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5653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202"/>
        <w:gridCol w:w="1503"/>
        <w:gridCol w:w="1559"/>
        <w:gridCol w:w="1708"/>
        <w:gridCol w:w="23"/>
      </w:tblGrid>
      <w:tr w:rsidR="00246E0E" w:rsidRPr="00966214" w14:paraId="28F68AA9" w14:textId="77777777" w:rsidTr="00966214">
        <w:trPr>
          <w:trHeight w:val="290"/>
          <w:jc w:val="center"/>
        </w:trPr>
        <w:tc>
          <w:tcPr>
            <w:tcW w:w="15653" w:type="dxa"/>
            <w:gridSpan w:val="8"/>
            <w:noWrap/>
            <w:hideMark/>
          </w:tcPr>
          <w:p w14:paraId="4B1E2267" w14:textId="77777777" w:rsidR="00246E0E" w:rsidRPr="00966214" w:rsidRDefault="00246E0E" w:rsidP="00F2160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hu-HU" w:eastAsia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Kimutatás az 5 millió forint feletti kötelezettségvállalásról</w:t>
            </w:r>
          </w:p>
          <w:p w14:paraId="5E1A9D1D" w14:textId="2DAEBB43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 xml:space="preserve">(2024. </w:t>
            </w:r>
            <w:r w:rsidR="0055565E" w:rsidRPr="00966214">
              <w:rPr>
                <w:b/>
                <w:bCs/>
                <w:sz w:val="20"/>
                <w:szCs w:val="20"/>
                <w:lang w:val="hu-HU"/>
              </w:rPr>
              <w:t>október</w:t>
            </w:r>
            <w:r w:rsidRPr="00966214">
              <w:rPr>
                <w:b/>
                <w:bCs/>
                <w:sz w:val="20"/>
                <w:szCs w:val="20"/>
                <w:lang w:val="hu-HU"/>
              </w:rPr>
              <w:t xml:space="preserve"> 1. – 2024. </w:t>
            </w:r>
            <w:r w:rsidR="0055565E" w:rsidRPr="00966214">
              <w:rPr>
                <w:b/>
                <w:bCs/>
                <w:sz w:val="20"/>
                <w:szCs w:val="20"/>
                <w:lang w:val="hu-HU"/>
              </w:rPr>
              <w:t>december 31</w:t>
            </w:r>
            <w:r w:rsidRPr="00966214">
              <w:rPr>
                <w:b/>
                <w:bCs/>
                <w:sz w:val="20"/>
                <w:szCs w:val="20"/>
                <w:lang w:val="hu-HU"/>
              </w:rPr>
              <w:t>. közötti időszak)</w:t>
            </w:r>
          </w:p>
          <w:p w14:paraId="3E0A3741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</w:tc>
      </w:tr>
      <w:tr w:rsidR="00246E0E" w:rsidRPr="00966214" w14:paraId="5F59D433" w14:textId="77777777" w:rsidTr="00966214">
        <w:trPr>
          <w:gridAfter w:val="1"/>
          <w:wAfter w:w="23" w:type="dxa"/>
          <w:trHeight w:val="645"/>
          <w:jc w:val="center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5324B44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457E2953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 xml:space="preserve">Szerződés </w:t>
            </w:r>
            <w:proofErr w:type="spellStart"/>
            <w:r w:rsidRPr="00966214">
              <w:rPr>
                <w:b/>
                <w:bCs/>
                <w:sz w:val="20"/>
                <w:szCs w:val="20"/>
                <w:lang w:val="hu-HU"/>
              </w:rPr>
              <w:t>ikt</w:t>
            </w:r>
            <w:proofErr w:type="spellEnd"/>
            <w:r w:rsidRPr="00966214">
              <w:rPr>
                <w:b/>
                <w:bCs/>
                <w:sz w:val="20"/>
                <w:szCs w:val="20"/>
                <w:lang w:val="hu-HU"/>
              </w:rPr>
              <w:t>. száma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  <w:hideMark/>
          </w:tcPr>
          <w:p w14:paraId="140422C8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7DB70D06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Szerződés típusa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14:paraId="727B8C1F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08BB85AA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Partner</w:t>
            </w:r>
          </w:p>
        </w:tc>
        <w:tc>
          <w:tcPr>
            <w:tcW w:w="4202" w:type="dxa"/>
            <w:shd w:val="clear" w:color="auto" w:fill="D9D9D9" w:themeFill="background1" w:themeFillShade="D9"/>
            <w:noWrap/>
            <w:hideMark/>
          </w:tcPr>
          <w:p w14:paraId="1D037CBD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29D5180F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Szerződés tárgy</w:t>
            </w:r>
          </w:p>
        </w:tc>
        <w:tc>
          <w:tcPr>
            <w:tcW w:w="1503" w:type="dxa"/>
            <w:shd w:val="clear" w:color="auto" w:fill="D9D9D9" w:themeFill="background1" w:themeFillShade="D9"/>
            <w:hideMark/>
          </w:tcPr>
          <w:p w14:paraId="6F08B02B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3B5B4EB8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Szerződés kezdete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38E7AE4E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2B16A86D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Szerződés vége</w:t>
            </w:r>
          </w:p>
        </w:tc>
        <w:tc>
          <w:tcPr>
            <w:tcW w:w="1708" w:type="dxa"/>
            <w:shd w:val="clear" w:color="auto" w:fill="D9D9D9" w:themeFill="background1" w:themeFillShade="D9"/>
            <w:hideMark/>
          </w:tcPr>
          <w:p w14:paraId="1F481905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</w:p>
          <w:p w14:paraId="2BF489DE" w14:textId="77777777" w:rsidR="00246E0E" w:rsidRPr="00966214" w:rsidRDefault="00246E0E" w:rsidP="00F2160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66214">
              <w:rPr>
                <w:b/>
                <w:bCs/>
                <w:sz w:val="20"/>
                <w:szCs w:val="20"/>
                <w:lang w:val="hu-HU"/>
              </w:rPr>
              <w:t>Szerződés összege</w:t>
            </w:r>
          </w:p>
        </w:tc>
      </w:tr>
      <w:tr w:rsidR="00286EA5" w:rsidRPr="00966214" w14:paraId="2E4C9565" w14:textId="77777777" w:rsidTr="00966214">
        <w:trPr>
          <w:gridAfter w:val="1"/>
          <w:wAfter w:w="23" w:type="dxa"/>
          <w:trHeight w:val="1227"/>
          <w:jc w:val="center"/>
        </w:trPr>
        <w:tc>
          <w:tcPr>
            <w:tcW w:w="1555" w:type="dxa"/>
            <w:shd w:val="clear" w:color="auto" w:fill="auto"/>
          </w:tcPr>
          <w:p w14:paraId="3859D1E1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5FE1B6E5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634775FD" w14:textId="68D57476" w:rsidR="00286EA5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A/785-1/MKI/2024</w:t>
            </w:r>
          </w:p>
        </w:tc>
        <w:tc>
          <w:tcPr>
            <w:tcW w:w="2976" w:type="dxa"/>
            <w:shd w:val="clear" w:color="auto" w:fill="auto"/>
            <w:noWrap/>
          </w:tcPr>
          <w:p w14:paraId="33FA091E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2A46B86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47864F9D" w14:textId="1A3C9ECA" w:rsidR="00286EA5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Szolgáltatási szerződés</w:t>
            </w:r>
          </w:p>
        </w:tc>
        <w:tc>
          <w:tcPr>
            <w:tcW w:w="2127" w:type="dxa"/>
            <w:shd w:val="clear" w:color="auto" w:fill="auto"/>
            <w:noWrap/>
          </w:tcPr>
          <w:p w14:paraId="418B5B21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3FAA4021" w14:textId="77777777" w:rsidR="00C8280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ACCOR-Pannonia Hotels Zrt., </w:t>
            </w:r>
          </w:p>
          <w:p w14:paraId="73F1E5D5" w14:textId="193985CF" w:rsidR="00966214" w:rsidRDefault="00286EA5" w:rsidP="001A26D6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proofErr w:type="spellStart"/>
            <w:r w:rsidRPr="00966214">
              <w:rPr>
                <w:color w:val="000000"/>
                <w:sz w:val="20"/>
                <w:szCs w:val="20"/>
                <w:lang w:val="hu-HU"/>
              </w:rPr>
              <w:t>Novotel</w:t>
            </w:r>
            <w:proofErr w:type="spellEnd"/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 Budapest </w:t>
            </w:r>
            <w:proofErr w:type="spellStart"/>
            <w:r w:rsidRPr="00966214">
              <w:rPr>
                <w:color w:val="000000"/>
                <w:sz w:val="20"/>
                <w:szCs w:val="20"/>
                <w:lang w:val="hu-HU"/>
              </w:rPr>
              <w:t>Danube</w:t>
            </w:r>
            <w:proofErr w:type="spellEnd"/>
          </w:p>
          <w:p w14:paraId="06A918AC" w14:textId="18BDB9BE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4202" w:type="dxa"/>
            <w:shd w:val="clear" w:color="auto" w:fill="auto"/>
            <w:noWrap/>
          </w:tcPr>
          <w:p w14:paraId="1B43C0B2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7DE532FF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72EF1255" w14:textId="73F848E0" w:rsidR="00286EA5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A Magyar Külügyi Intézet nemzetközi partnerei részére szállás biztosítása</w:t>
            </w:r>
          </w:p>
          <w:p w14:paraId="202441C6" w14:textId="11442251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503" w:type="dxa"/>
            <w:shd w:val="clear" w:color="auto" w:fill="auto"/>
          </w:tcPr>
          <w:p w14:paraId="6DA28E8C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B0705CD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9FC00C1" w14:textId="10439064" w:rsidR="00286EA5" w:rsidRPr="00966214" w:rsidRDefault="007F7E6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2024.11.15</w:t>
            </w:r>
          </w:p>
        </w:tc>
        <w:tc>
          <w:tcPr>
            <w:tcW w:w="1559" w:type="dxa"/>
            <w:shd w:val="clear" w:color="auto" w:fill="auto"/>
          </w:tcPr>
          <w:p w14:paraId="7FE192DE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34FA5566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43B5ABF4" w14:textId="0BCC3AD9" w:rsidR="00286EA5" w:rsidRPr="00966214" w:rsidRDefault="007F7E6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2024.12.15</w:t>
            </w:r>
          </w:p>
        </w:tc>
        <w:tc>
          <w:tcPr>
            <w:tcW w:w="1708" w:type="dxa"/>
            <w:shd w:val="clear" w:color="auto" w:fill="auto"/>
          </w:tcPr>
          <w:p w14:paraId="73DB6FB7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42ED5BE2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306F2FBD" w14:textId="77777777" w:rsidR="00C8280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bruttó</w:t>
            </w:r>
          </w:p>
          <w:p w14:paraId="2B928031" w14:textId="7672E2AE" w:rsidR="00286EA5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25.085 EUR</w:t>
            </w:r>
          </w:p>
        </w:tc>
      </w:tr>
      <w:tr w:rsidR="007F26BD" w:rsidRPr="00966214" w14:paraId="1EB4440D" w14:textId="77777777" w:rsidTr="00966214">
        <w:trPr>
          <w:gridAfter w:val="1"/>
          <w:wAfter w:w="23" w:type="dxa"/>
          <w:trHeight w:val="870"/>
          <w:jc w:val="center"/>
        </w:trPr>
        <w:tc>
          <w:tcPr>
            <w:tcW w:w="1555" w:type="dxa"/>
            <w:shd w:val="clear" w:color="auto" w:fill="auto"/>
          </w:tcPr>
          <w:p w14:paraId="1865F726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63D51FD6" w14:textId="77777777" w:rsidR="007F26BD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A/789-1/MKI/2024</w:t>
            </w:r>
          </w:p>
          <w:p w14:paraId="026366BA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9F11854" w14:textId="26EACA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14:paraId="57F7B48F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4BE22689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13F0EE2" w14:textId="54D6B4C7" w:rsidR="007F26BD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Vállalkozási keretszerződés</w:t>
            </w:r>
          </w:p>
        </w:tc>
        <w:tc>
          <w:tcPr>
            <w:tcW w:w="2127" w:type="dxa"/>
            <w:shd w:val="clear" w:color="auto" w:fill="auto"/>
            <w:noWrap/>
          </w:tcPr>
          <w:p w14:paraId="4FD7FEE0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B7CB3CA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6B2AA8B3" w14:textId="2C59C8E5" w:rsidR="007F26BD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proofErr w:type="spellStart"/>
            <w:r w:rsidRPr="00966214">
              <w:rPr>
                <w:color w:val="000000"/>
                <w:sz w:val="20"/>
                <w:szCs w:val="20"/>
                <w:lang w:val="hu-HU"/>
              </w:rPr>
              <w:t>Intercontact</w:t>
            </w:r>
            <w:proofErr w:type="spellEnd"/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 Budapest Kft.</w:t>
            </w:r>
          </w:p>
        </w:tc>
        <w:tc>
          <w:tcPr>
            <w:tcW w:w="4202" w:type="dxa"/>
            <w:shd w:val="clear" w:color="auto" w:fill="auto"/>
            <w:noWrap/>
          </w:tcPr>
          <w:p w14:paraId="7CE8A9BF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5E96C87F" w14:textId="4A0A0182" w:rsidR="007F26BD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Általános, valamint külügyi és külgazdasági angol-magyar és magyar-angol szaknyelvi fordítás</w:t>
            </w:r>
          </w:p>
        </w:tc>
        <w:tc>
          <w:tcPr>
            <w:tcW w:w="1503" w:type="dxa"/>
            <w:shd w:val="clear" w:color="auto" w:fill="auto"/>
          </w:tcPr>
          <w:p w14:paraId="1325FF70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B1B8D83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5996A40D" w14:textId="33C5174C" w:rsidR="007F26BD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2024.11.19</w:t>
            </w:r>
          </w:p>
        </w:tc>
        <w:tc>
          <w:tcPr>
            <w:tcW w:w="1559" w:type="dxa"/>
            <w:shd w:val="clear" w:color="auto" w:fill="auto"/>
          </w:tcPr>
          <w:p w14:paraId="26B0C222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15AA4FDE" w14:textId="5B109854" w:rsidR="00286EA5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36 hó </w:t>
            </w:r>
          </w:p>
          <w:p w14:paraId="0320607E" w14:textId="4A756B83" w:rsidR="007F26BD" w:rsidRPr="00966214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(2027.11.19)</w:t>
            </w:r>
          </w:p>
        </w:tc>
        <w:tc>
          <w:tcPr>
            <w:tcW w:w="1708" w:type="dxa"/>
            <w:shd w:val="clear" w:color="auto" w:fill="auto"/>
          </w:tcPr>
          <w:p w14:paraId="345735B6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372A1AE2" w14:textId="77777777" w:rsidR="001A26D6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8.000.000 Ft</w:t>
            </w:r>
          </w:p>
          <w:p w14:paraId="13526050" w14:textId="42D3171A" w:rsidR="007F26BD" w:rsidRDefault="00286EA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+ ÁFA</w:t>
            </w:r>
          </w:p>
          <w:p w14:paraId="0C22661E" w14:textId="7DEDD24C" w:rsidR="00C82804" w:rsidRPr="00966214" w:rsidRDefault="00C8280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(keretösszeg 36hóra)</w:t>
            </w:r>
          </w:p>
        </w:tc>
      </w:tr>
      <w:tr w:rsidR="0075053B" w:rsidRPr="00966214" w14:paraId="3E506769" w14:textId="77777777" w:rsidTr="00966214">
        <w:trPr>
          <w:gridAfter w:val="1"/>
          <w:wAfter w:w="23" w:type="dxa"/>
          <w:trHeight w:val="870"/>
          <w:jc w:val="center"/>
        </w:trPr>
        <w:tc>
          <w:tcPr>
            <w:tcW w:w="1555" w:type="dxa"/>
            <w:vAlign w:val="center"/>
          </w:tcPr>
          <w:p w14:paraId="5B069E6A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CBF474C" w14:textId="3CCE8D11" w:rsidR="0075053B" w:rsidRPr="00966214" w:rsidRDefault="00FC424D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A/792-1/MKI/2024</w:t>
            </w:r>
          </w:p>
          <w:p w14:paraId="073EFFD4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B10700A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EBC6B54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5BA2D755" w14:textId="61A1F971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A/832-1/MKI/2024</w:t>
            </w:r>
          </w:p>
          <w:p w14:paraId="2A688FD4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45B9704E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7AE21B1A" w14:textId="0E7530AB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2976" w:type="dxa"/>
            <w:noWrap/>
            <w:vAlign w:val="center"/>
          </w:tcPr>
          <w:p w14:paraId="36F56451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306835E" w14:textId="65563328" w:rsidR="0075053B" w:rsidRPr="00966214" w:rsidRDefault="00FC424D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Vállalkozási (tervezési és kivitelezési) szerződés</w:t>
            </w:r>
          </w:p>
          <w:p w14:paraId="36B7237B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BEA589C" w14:textId="21C30FD4" w:rsidR="00966214" w:rsidRPr="00966214" w:rsidRDefault="00966214" w:rsidP="00966214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>Megállapodás</w:t>
            </w:r>
          </w:p>
          <w:p w14:paraId="4F36C090" w14:textId="6F72F50E" w:rsidR="00966214" w:rsidRPr="00966214" w:rsidRDefault="00966214" w:rsidP="00966214">
            <w:pPr>
              <w:jc w:val="center"/>
              <w:rPr>
                <w:i/>
                <w:iCs/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 xml:space="preserve">vállalkozási szerződés </w:t>
            </w:r>
            <w:r w:rsidRPr="00966214">
              <w:rPr>
                <w:i/>
                <w:iCs/>
                <w:sz w:val="20"/>
                <w:szCs w:val="20"/>
                <w:lang w:val="hu-HU"/>
              </w:rPr>
              <w:t>kivitelezésre vonatkozó részének</w:t>
            </w:r>
            <w:r w:rsidRPr="00966214">
              <w:rPr>
                <w:sz w:val="20"/>
                <w:szCs w:val="20"/>
                <w:lang w:val="hu-HU"/>
              </w:rPr>
              <w:t xml:space="preserve"> közös megegyezéssel történő megszüntetéséről és </w:t>
            </w:r>
            <w:r w:rsidRPr="00966214">
              <w:rPr>
                <w:i/>
                <w:iCs/>
                <w:sz w:val="20"/>
                <w:szCs w:val="20"/>
                <w:lang w:val="hu-HU"/>
              </w:rPr>
              <w:t>tervezési részének módosításáról</w:t>
            </w:r>
          </w:p>
        </w:tc>
        <w:tc>
          <w:tcPr>
            <w:tcW w:w="2127" w:type="dxa"/>
            <w:noWrap/>
            <w:vAlign w:val="center"/>
          </w:tcPr>
          <w:p w14:paraId="02862191" w14:textId="592435D2" w:rsidR="0075053B" w:rsidRPr="00966214" w:rsidRDefault="00FC424D" w:rsidP="00F21605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>Papp Klíma Kft.</w:t>
            </w:r>
          </w:p>
        </w:tc>
        <w:tc>
          <w:tcPr>
            <w:tcW w:w="4202" w:type="dxa"/>
            <w:noWrap/>
            <w:vAlign w:val="center"/>
          </w:tcPr>
          <w:p w14:paraId="04139854" w14:textId="77777777" w:rsidR="0075053B" w:rsidRDefault="00FC424D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1062 Budapest, Bajza u. 44. szám alatti épület klímaberendezéseinek tervezése </w:t>
            </w:r>
            <w:r w:rsidR="001A26D6">
              <w:rPr>
                <w:color w:val="000000"/>
                <w:sz w:val="20"/>
                <w:szCs w:val="20"/>
                <w:lang w:val="hu-HU"/>
              </w:rPr>
              <w:t>és kivitelezése*</w:t>
            </w:r>
          </w:p>
          <w:p w14:paraId="48EC46C3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14EDDE40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70E0CA7A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664762FE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6EC27590" w14:textId="2C60255C" w:rsidR="001A26D6" w:rsidRPr="00966214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>
              <w:rPr>
                <w:color w:val="000000"/>
                <w:sz w:val="20"/>
                <w:szCs w:val="20"/>
                <w:lang w:val="hu-HU"/>
              </w:rPr>
              <w:t>(* csak tervezési szakasz teljesült)</w:t>
            </w:r>
          </w:p>
        </w:tc>
        <w:tc>
          <w:tcPr>
            <w:tcW w:w="1503" w:type="dxa"/>
            <w:vAlign w:val="center"/>
          </w:tcPr>
          <w:p w14:paraId="5F9C22B3" w14:textId="77777777" w:rsidR="0075053B" w:rsidRPr="00966214" w:rsidRDefault="00B475D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2024.11.19</w:t>
            </w:r>
          </w:p>
          <w:p w14:paraId="110F817A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7E5F0BB1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392346CB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87C0787" w14:textId="77777777" w:rsidR="001A26D6" w:rsidRPr="00966214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B217595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0B055501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8AFB266" w14:textId="0B536A99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2024.12.20.</w:t>
            </w:r>
          </w:p>
          <w:p w14:paraId="352516DE" w14:textId="7CC4D514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vAlign w:val="center"/>
          </w:tcPr>
          <w:p w14:paraId="15971879" w14:textId="77777777" w:rsidR="0075053B" w:rsidRPr="00966214" w:rsidRDefault="00B475D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2024.12.31</w:t>
            </w:r>
          </w:p>
          <w:p w14:paraId="72C41BEC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315F119C" w14:textId="77777777" w:rsid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4A705CB4" w14:textId="77777777" w:rsidR="001A26D6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69BEE63A" w14:textId="77777777" w:rsidR="001A26D6" w:rsidRPr="00966214" w:rsidRDefault="001A26D6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57E17941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510F0E20" w14:textId="77777777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  <w:p w14:paraId="29D5B76B" w14:textId="77777777" w:rsidR="00966214" w:rsidRPr="00966214" w:rsidRDefault="00966214" w:rsidP="00966214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2024.12.20.</w:t>
            </w:r>
          </w:p>
          <w:p w14:paraId="6AEB0F4C" w14:textId="510B8889" w:rsidR="00966214" w:rsidRPr="00966214" w:rsidRDefault="00966214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708" w:type="dxa"/>
            <w:vAlign w:val="center"/>
          </w:tcPr>
          <w:p w14:paraId="38D109E1" w14:textId="77777777" w:rsidR="0075053B" w:rsidRPr="00966214" w:rsidRDefault="00B475D5" w:rsidP="00F21605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>44.885.299 Ft + ÁFA</w:t>
            </w:r>
          </w:p>
          <w:p w14:paraId="71B2331A" w14:textId="77777777" w:rsidR="00966214" w:rsidRDefault="00966214" w:rsidP="00F21605">
            <w:pPr>
              <w:jc w:val="center"/>
              <w:rPr>
                <w:sz w:val="20"/>
                <w:szCs w:val="20"/>
                <w:lang w:val="hu-HU"/>
              </w:rPr>
            </w:pPr>
          </w:p>
          <w:p w14:paraId="2E7DB27F" w14:textId="77777777" w:rsidR="001A26D6" w:rsidRPr="00966214" w:rsidRDefault="001A26D6" w:rsidP="00F21605">
            <w:pPr>
              <w:jc w:val="center"/>
              <w:rPr>
                <w:sz w:val="20"/>
                <w:szCs w:val="20"/>
                <w:lang w:val="hu-HU"/>
              </w:rPr>
            </w:pPr>
          </w:p>
          <w:p w14:paraId="2185FD3B" w14:textId="6691F068" w:rsidR="00966214" w:rsidRDefault="00966214" w:rsidP="00F21605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>elfogadott teljesítés (tervezés):</w:t>
            </w:r>
          </w:p>
          <w:p w14:paraId="56B6CFD8" w14:textId="5D5D75A7" w:rsidR="00966214" w:rsidRPr="00966214" w:rsidRDefault="00966214" w:rsidP="00F21605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>10.900.000 Ft +ÁFA</w:t>
            </w:r>
          </w:p>
        </w:tc>
      </w:tr>
      <w:tr w:rsidR="00FC424D" w:rsidRPr="00966214" w14:paraId="4B19AD27" w14:textId="77777777" w:rsidTr="00966214">
        <w:trPr>
          <w:gridAfter w:val="1"/>
          <w:wAfter w:w="23" w:type="dxa"/>
          <w:trHeight w:val="870"/>
          <w:jc w:val="center"/>
        </w:trPr>
        <w:tc>
          <w:tcPr>
            <w:tcW w:w="1555" w:type="dxa"/>
            <w:vAlign w:val="center"/>
          </w:tcPr>
          <w:p w14:paraId="30B70C34" w14:textId="7207CA67" w:rsidR="00FC424D" w:rsidRPr="00966214" w:rsidRDefault="00B475D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A/825-1/MKI/2024</w:t>
            </w:r>
            <w:r w:rsidR="007F7E65" w:rsidRPr="00966214">
              <w:rPr>
                <w:color w:val="00000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976" w:type="dxa"/>
            <w:noWrap/>
            <w:vAlign w:val="center"/>
          </w:tcPr>
          <w:p w14:paraId="795C0632" w14:textId="0A35B037" w:rsidR="00FC424D" w:rsidRPr="00966214" w:rsidRDefault="00B475D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Vállalkozási keretszerződés</w:t>
            </w:r>
          </w:p>
        </w:tc>
        <w:tc>
          <w:tcPr>
            <w:tcW w:w="2127" w:type="dxa"/>
            <w:noWrap/>
            <w:vAlign w:val="center"/>
          </w:tcPr>
          <w:p w14:paraId="5A66AE2A" w14:textId="32F99D21" w:rsidR="00FC424D" w:rsidRPr="00966214" w:rsidRDefault="00B475D5" w:rsidP="00F21605">
            <w:pP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 w:rsidRPr="00966214">
              <w:rPr>
                <w:sz w:val="20"/>
                <w:szCs w:val="20"/>
                <w:lang w:val="hu-HU"/>
              </w:rPr>
              <w:t>Lounge</w:t>
            </w:r>
            <w:proofErr w:type="spellEnd"/>
            <w:r w:rsidRPr="00966214">
              <w:rPr>
                <w:sz w:val="20"/>
                <w:szCs w:val="20"/>
                <w:lang w:val="hu-HU"/>
              </w:rPr>
              <w:t xml:space="preserve"> Event Kft.</w:t>
            </w:r>
          </w:p>
        </w:tc>
        <w:tc>
          <w:tcPr>
            <w:tcW w:w="4202" w:type="dxa"/>
            <w:noWrap/>
            <w:vAlign w:val="center"/>
          </w:tcPr>
          <w:p w14:paraId="303460CB" w14:textId="651CAE45" w:rsidR="00FC424D" w:rsidRPr="00966214" w:rsidRDefault="00B475D5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Keretmegállapodás rendezvényszervezéshez kapcsolódó feladatok ellátására a Nemzeti Kommunikációs Hivatal jogállásáról és a kormányzati </w:t>
            </w:r>
            <w:proofErr w:type="spellStart"/>
            <w:r w:rsidRPr="00966214">
              <w:rPr>
                <w:color w:val="000000"/>
                <w:sz w:val="20"/>
                <w:szCs w:val="20"/>
                <w:lang w:val="hu-HU"/>
              </w:rPr>
              <w:t>kommunikácós</w:t>
            </w:r>
            <w:proofErr w:type="spellEnd"/>
            <w:r w:rsidRPr="00966214">
              <w:rPr>
                <w:color w:val="000000"/>
                <w:sz w:val="20"/>
                <w:szCs w:val="20"/>
                <w:lang w:val="hu-HU"/>
              </w:rPr>
              <w:t xml:space="preserve"> beszerzésekről szóló 162/2020. (IV.30.) Korm. rendelet 2. § (1) bekezdés a)-g) pontjában meghatározott érintett szervezetek számára</w:t>
            </w:r>
          </w:p>
        </w:tc>
        <w:tc>
          <w:tcPr>
            <w:tcW w:w="1503" w:type="dxa"/>
            <w:vAlign w:val="center"/>
          </w:tcPr>
          <w:p w14:paraId="647215EC" w14:textId="5D89DEDD" w:rsidR="00FC424D" w:rsidRPr="00966214" w:rsidRDefault="007F26BD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2024.12.12.</w:t>
            </w:r>
          </w:p>
        </w:tc>
        <w:tc>
          <w:tcPr>
            <w:tcW w:w="1559" w:type="dxa"/>
            <w:vAlign w:val="center"/>
          </w:tcPr>
          <w:p w14:paraId="07BFF832" w14:textId="6674DE20" w:rsidR="00FC424D" w:rsidRPr="00966214" w:rsidRDefault="007F26BD" w:rsidP="00F21605">
            <w:pPr>
              <w:jc w:val="center"/>
              <w:rPr>
                <w:color w:val="000000"/>
                <w:sz w:val="20"/>
                <w:szCs w:val="20"/>
                <w:lang w:val="hu-HU"/>
              </w:rPr>
            </w:pPr>
            <w:r w:rsidRPr="00966214">
              <w:rPr>
                <w:color w:val="000000"/>
                <w:sz w:val="20"/>
                <w:szCs w:val="20"/>
                <w:lang w:val="hu-HU"/>
              </w:rPr>
              <w:t>keretösszeg kimerüléséig, de legkésőbb 2025. 01 15.</w:t>
            </w:r>
          </w:p>
        </w:tc>
        <w:tc>
          <w:tcPr>
            <w:tcW w:w="1708" w:type="dxa"/>
            <w:vAlign w:val="center"/>
          </w:tcPr>
          <w:p w14:paraId="6F990E00" w14:textId="77777777" w:rsidR="001A26D6" w:rsidRDefault="007F26BD" w:rsidP="00F21605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>75.515.000 Ft</w:t>
            </w:r>
          </w:p>
          <w:p w14:paraId="6AA15A7F" w14:textId="5DBAFC6D" w:rsidR="00FC424D" w:rsidRPr="00966214" w:rsidRDefault="007F26BD" w:rsidP="00F21605">
            <w:pPr>
              <w:jc w:val="center"/>
              <w:rPr>
                <w:sz w:val="20"/>
                <w:szCs w:val="20"/>
                <w:lang w:val="hu-HU"/>
              </w:rPr>
            </w:pPr>
            <w:r w:rsidRPr="00966214">
              <w:rPr>
                <w:sz w:val="20"/>
                <w:szCs w:val="20"/>
                <w:lang w:val="hu-HU"/>
              </w:rPr>
              <w:t xml:space="preserve"> +ÁFA</w:t>
            </w:r>
          </w:p>
        </w:tc>
      </w:tr>
    </w:tbl>
    <w:p w14:paraId="2AC76EC7" w14:textId="77777777" w:rsidR="00966214" w:rsidRPr="001A26D6" w:rsidRDefault="00966214" w:rsidP="007F7E65">
      <w:pPr>
        <w:rPr>
          <w:sz w:val="14"/>
          <w:szCs w:val="14"/>
        </w:rPr>
      </w:pPr>
    </w:p>
    <w:sectPr w:rsidR="00966214" w:rsidRPr="001A26D6" w:rsidSect="00246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E"/>
    <w:rsid w:val="00043B3C"/>
    <w:rsid w:val="000E0B0F"/>
    <w:rsid w:val="001821A7"/>
    <w:rsid w:val="001A26D6"/>
    <w:rsid w:val="00246E0E"/>
    <w:rsid w:val="00286EA5"/>
    <w:rsid w:val="0032770F"/>
    <w:rsid w:val="0055565E"/>
    <w:rsid w:val="0075053B"/>
    <w:rsid w:val="00754D94"/>
    <w:rsid w:val="007F26BD"/>
    <w:rsid w:val="007F7E65"/>
    <w:rsid w:val="00966214"/>
    <w:rsid w:val="00B475D5"/>
    <w:rsid w:val="00C82804"/>
    <w:rsid w:val="00DD275C"/>
    <w:rsid w:val="00E82C9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FE27"/>
  <w15:chartTrackingRefBased/>
  <w15:docId w15:val="{F9652C85-2223-4E49-BB1F-176B2E1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6E0E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46E0E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6E0E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6E0E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6E0E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6E0E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6E0E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6E0E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6E0E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6E0E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6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6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6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6E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6E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6E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6E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6E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6E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6E0E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4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6E0E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4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6E0E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46E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6E0E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46E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6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6E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6E0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rsid w:val="00246E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Buzás Sándor</dc:creator>
  <cp:keywords/>
  <dc:description/>
  <cp:lastModifiedBy>Buzás Sándor</cp:lastModifiedBy>
  <cp:revision>2</cp:revision>
  <dcterms:created xsi:type="dcterms:W3CDTF">2025-03-09T09:57:00Z</dcterms:created>
  <dcterms:modified xsi:type="dcterms:W3CDTF">2025-03-09T09:57:00Z</dcterms:modified>
</cp:coreProperties>
</file>